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204542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250565" w:rsidRDefault="00250565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18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204542">
      <w:pPr>
        <w:ind w:left="5669"/>
        <w:jc w:val="left"/>
        <w:rPr>
          <w:sz w:val="20"/>
        </w:rPr>
      </w:pPr>
      <w:r>
        <w:rPr>
          <w:sz w:val="20"/>
        </w:rPr>
        <w:t>z dnia  17 czerwca 2024 r.</w:t>
      </w:r>
    </w:p>
    <w:p w:rsidR="00A77B3E" w:rsidRDefault="00250565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Burmistrza Gościna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204542">
      <w:pPr>
        <w:jc w:val="center"/>
        <w:rPr>
          <w:b/>
          <w:caps/>
        </w:rPr>
      </w:pPr>
      <w:r>
        <w:rPr>
          <w:b/>
          <w:caps/>
        </w:rPr>
        <w:t>Uchwała Nr III/.../24</w:t>
      </w:r>
      <w:r>
        <w:rPr>
          <w:b/>
          <w:caps/>
        </w:rPr>
        <w:br/>
        <w:t>Rady Miejskiej w Gościnie</w:t>
      </w:r>
    </w:p>
    <w:p w:rsidR="00A77B3E" w:rsidRDefault="00204542">
      <w:pPr>
        <w:spacing w:before="280" w:after="280"/>
        <w:jc w:val="center"/>
        <w:rPr>
          <w:b/>
          <w:caps/>
        </w:rPr>
      </w:pPr>
      <w:r>
        <w:t>z dnia 27 czerwca 2024 r.</w:t>
      </w:r>
    </w:p>
    <w:p w:rsidR="00A77B3E" w:rsidRDefault="00204542">
      <w:pPr>
        <w:keepNext/>
        <w:spacing w:after="480"/>
        <w:jc w:val="center"/>
      </w:pPr>
      <w:r>
        <w:rPr>
          <w:b/>
        </w:rPr>
        <w:t xml:space="preserve">w sprawie przyjęcia programu polityki zdrowotnej pn. „Szczepienia ochronne przeciwko grypie </w:t>
      </w:r>
      <w:r>
        <w:rPr>
          <w:b/>
        </w:rPr>
        <w:t>szczepionką wysokodawkową dla mieszkańców Gminy Gościno od 60 roku życia"</w:t>
      </w:r>
    </w:p>
    <w:p w:rsidR="00A77B3E" w:rsidRDefault="00204542">
      <w:pPr>
        <w:keepLines/>
        <w:spacing w:before="120" w:after="120"/>
        <w:ind w:firstLine="227"/>
      </w:pPr>
      <w:r>
        <w:t>Na podstawie art. 7 ust. 1 pkt. 5 i art. 18 ust. 1 ustawy z dnia 8 marca 1990 r. o samorządzie gminnym  (Dz. U. z 2024 r. poz. 609 t.j. poz. 721) oraz na podstawie art. 7 ust. 1 pkt.</w:t>
      </w:r>
      <w:r>
        <w:t> 1, art. 48 ust.1 i art. 48a ust.1 i ust. 2 ustawy z dnia 27 sierpnia 2004 r. o świadczeniach opieki zdrowotnej finansowanych ze środków publicznych (Dz. U. z 2024 r. poz. 146 t.j.) i art. 114 ust. 1 pkt. 1 i pkt. 6 ustawy z dnia 15 kwietnia 2011 r. o dzia</w:t>
      </w:r>
      <w:r>
        <w:t>łalności leczniczej (Dz. U. z 2024 r. poz. 799 t.j.) Rada Miejska w Gościnie  uchwala, co następuje:</w:t>
      </w:r>
    </w:p>
    <w:p w:rsidR="00A77B3E" w:rsidRDefault="0020454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Przyjmuje  się program polityki zdrowotnej pn. </w:t>
      </w:r>
      <w:r>
        <w:rPr>
          <w:i/>
          <w:color w:val="000000"/>
          <w:u w:color="000000"/>
        </w:rPr>
        <w:t>„Szczepienia ochronne przeciwko grypie szczepionką wysokodawkową dla mieszkańców Gminy Gościno od 60 ro</w:t>
      </w:r>
      <w:r>
        <w:rPr>
          <w:i/>
          <w:color w:val="000000"/>
          <w:u w:color="000000"/>
        </w:rPr>
        <w:t xml:space="preserve">ku życia" </w:t>
      </w:r>
      <w:r>
        <w:rPr>
          <w:color w:val="000000"/>
          <w:u w:color="000000"/>
        </w:rPr>
        <w:t>realizowany przez Gminę Gościno w brzmieniu  stanowiącym załącznik do niniejszej uchwały.</w:t>
      </w:r>
    </w:p>
    <w:p w:rsidR="00A77B3E" w:rsidRDefault="0020454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 uchwały powierza się Burmistrzowi Gościna.</w:t>
      </w:r>
    </w:p>
    <w:p w:rsidR="00A77B3E" w:rsidRDefault="00204542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204542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DE117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1171" w:rsidRDefault="00DE117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1171" w:rsidRDefault="0020454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Gościnie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DE1171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204542">
        <w:t>Załącznik do uchwały</w:t>
      </w:r>
      <w:r w:rsidR="00204542">
        <w:rPr>
          <w:color w:val="000000"/>
          <w:u w:color="000000"/>
        </w:rPr>
        <w:t xml:space="preserve"> Nr III/.../24</w:t>
      </w:r>
      <w:r w:rsidR="00204542">
        <w:rPr>
          <w:color w:val="000000"/>
          <w:u w:color="000000"/>
        </w:rPr>
        <w:br/>
      </w:r>
      <w:r w:rsidR="00204542">
        <w:t>Rady Miejskiej w Gościnie</w:t>
      </w:r>
      <w:r w:rsidR="00204542">
        <w:rPr>
          <w:color w:val="000000"/>
          <w:u w:color="000000"/>
        </w:rPr>
        <w:br/>
      </w:r>
      <w:r w:rsidR="00204542">
        <w:t>z dnia 27 czerwca 2024 r.</w:t>
      </w:r>
      <w:r w:rsidR="00204542">
        <w:rPr>
          <w:color w:val="000000"/>
          <w:u w:color="000000"/>
        </w:rPr>
        <w:br/>
      </w:r>
      <w:hyperlink r:id="rId8" w:history="1">
        <w:r w:rsidR="00204542">
          <w:rPr>
            <w:rStyle w:val="Hipercze"/>
            <w:color w:val="000000"/>
            <w:u w:val="none" w:color="000000"/>
          </w:rPr>
          <w:t>Zalacznik1.pdf</w:t>
        </w:r>
      </w:hyperlink>
    </w:p>
    <w:p w:rsidR="00DE1171" w:rsidRDefault="00204542" w:rsidP="00250565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DE1171" w:rsidRDefault="00204542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szCs w:val="20"/>
        </w:rPr>
        <w:t xml:space="preserve">Programu polityki zdrowotnej pn. </w:t>
      </w:r>
      <w:r>
        <w:rPr>
          <w:i/>
          <w:color w:val="000000"/>
          <w:szCs w:val="20"/>
          <w:u w:color="000000"/>
        </w:rPr>
        <w:t xml:space="preserve">„Szczepienia ochronne przeciwko grypie szczepionką wysokodawkową dla mieszkańców Gminy Gościno od 60 roku życia" </w:t>
      </w:r>
      <w:r>
        <w:rPr>
          <w:color w:val="000000"/>
          <w:szCs w:val="20"/>
          <w:u w:color="000000"/>
        </w:rPr>
        <w:t>jest dostosowany do Rekomendacji nr 1/2019 wydanej przez Prezesa Agencji Oceny Technologii Medycznych  i Taryfikacji z dnia 18 września 2019 r.</w:t>
      </w:r>
      <w:r>
        <w:rPr>
          <w:color w:val="000000"/>
          <w:szCs w:val="20"/>
          <w:u w:color="000000"/>
        </w:rPr>
        <w:t xml:space="preserve"> w sprawie polityki zdrowotnej oraz warunków realizacji tych programów, dotyczących profilaktyki grypy sezonowej w populacji osób w wieku 60 lat i więcej. </w:t>
      </w:r>
    </w:p>
    <w:p w:rsidR="00DE1171" w:rsidRDefault="00204542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Wdrażany program polityki zdrowotnej nie wymaga uzyskania pozytywnej opinii Prezesa Agencji Oceny Te</w:t>
      </w:r>
      <w:r>
        <w:rPr>
          <w:color w:val="000000"/>
          <w:szCs w:val="20"/>
          <w:u w:color="000000"/>
        </w:rPr>
        <w:t>chnologii Medycznych i Taryfikacji, ponieważ w myśl  art. 48a ust. 5 pkt. 1 lit. b Ustawy z dnia 27 sierpnia 2004 r. o świadczeniach opieki zdrowotnej finansowanych ze środków publicznych (tj. Dz. U. z 2024 r. poz. 146) został opracowany zgodnie z wydanymi</w:t>
      </w:r>
      <w:r>
        <w:rPr>
          <w:color w:val="000000"/>
          <w:szCs w:val="20"/>
          <w:u w:color="000000"/>
        </w:rPr>
        <w:t xml:space="preserve"> rekomendacjami.</w:t>
      </w:r>
    </w:p>
    <w:p w:rsidR="00DE1171" w:rsidRDefault="00204542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Program pn. </w:t>
      </w:r>
      <w:r>
        <w:rPr>
          <w:i/>
          <w:color w:val="000000"/>
          <w:szCs w:val="20"/>
          <w:u w:color="000000"/>
        </w:rPr>
        <w:t xml:space="preserve">„Szczepienia ochronne przeciwko grypie szczepionką wysokodawkową dla mieszkańców Gminy Gościno od 60 roku życia" </w:t>
      </w:r>
      <w:r>
        <w:rPr>
          <w:color w:val="000000"/>
          <w:szCs w:val="20"/>
          <w:u w:color="000000"/>
        </w:rPr>
        <w:t>jest nowym programem zdrowotnym, ponieważ poprzedni odnosił się do szczepionek o standardowej dawce, które na dzie</w:t>
      </w:r>
      <w:r>
        <w:rPr>
          <w:color w:val="000000"/>
          <w:szCs w:val="20"/>
          <w:u w:color="000000"/>
        </w:rPr>
        <w:t>ń dzisiejszy objęte są refundacją i są bezpłatne dla dzieci i młodzieży do ukończenia 18 lat, kobiet w ciąży i osób powyżej 65 roku życia. Natomiast z refundacji 50% mogą skorzystać osoby w wieku od 18 do 64 lat.</w:t>
      </w:r>
    </w:p>
    <w:p w:rsidR="00DE1171" w:rsidRDefault="00204542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Szczepionka wysokodawkowa przeznaczona jest</w:t>
      </w:r>
      <w:r>
        <w:rPr>
          <w:color w:val="000000"/>
          <w:szCs w:val="20"/>
          <w:u w:color="000000"/>
        </w:rPr>
        <w:t xml:space="preserve"> dla osób dorosłych w wieku 60 lat</w:t>
      </w:r>
      <w:r>
        <w:rPr>
          <w:color w:val="000000"/>
          <w:szCs w:val="20"/>
          <w:u w:color="000000"/>
        </w:rPr>
        <w:br/>
        <w:t>i starszych, ponieważ są one szczególnie narażone na zachorowanie na grypę.</w:t>
      </w:r>
      <w:r>
        <w:rPr>
          <w:color w:val="000000"/>
          <w:szCs w:val="20"/>
          <w:u w:color="000000"/>
        </w:rPr>
        <w:br/>
        <w:t>W/w szczepionka zawiera 4 razy więcej antygenów szczepionkowych niż te tradycyjne przeciw grypie i zapewnia lepszą ochronę osobom starszym.</w:t>
      </w:r>
    </w:p>
    <w:sectPr w:rsidR="00DE1171" w:rsidSect="00DE1171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542" w:rsidRDefault="00204542" w:rsidP="00DE1171">
      <w:r>
        <w:separator/>
      </w:r>
    </w:p>
  </w:endnote>
  <w:endnote w:type="continuationSeparator" w:id="0">
    <w:p w:rsidR="00204542" w:rsidRDefault="00204542" w:rsidP="00DE1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DE117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1171" w:rsidRDefault="00204542">
          <w:pPr>
            <w:jc w:val="left"/>
            <w:rPr>
              <w:sz w:val="18"/>
            </w:rPr>
          </w:pPr>
          <w:r>
            <w:rPr>
              <w:sz w:val="18"/>
            </w:rPr>
            <w:t>Id: 0FB4255D-2DEA-45BD-87B4-ABD35227FEB0.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1171" w:rsidRDefault="0020454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E117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50565">
            <w:rPr>
              <w:sz w:val="18"/>
            </w:rPr>
            <w:fldChar w:fldCharType="separate"/>
          </w:r>
          <w:r w:rsidR="00250565">
            <w:rPr>
              <w:noProof/>
              <w:sz w:val="18"/>
            </w:rPr>
            <w:t>1</w:t>
          </w:r>
          <w:r w:rsidR="00DE1171">
            <w:rPr>
              <w:sz w:val="18"/>
            </w:rPr>
            <w:fldChar w:fldCharType="end"/>
          </w:r>
        </w:p>
      </w:tc>
    </w:tr>
  </w:tbl>
  <w:p w:rsidR="00DE1171" w:rsidRDefault="00DE117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DE117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1171" w:rsidRDefault="00204542">
          <w:pPr>
            <w:jc w:val="left"/>
            <w:rPr>
              <w:sz w:val="18"/>
            </w:rPr>
          </w:pPr>
          <w:r>
            <w:rPr>
              <w:sz w:val="18"/>
            </w:rPr>
            <w:t>Id: 0FB4255D-2DEA-45BD-87B4-ABD35227FEB0.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1171" w:rsidRDefault="0020454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E117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50565">
            <w:rPr>
              <w:sz w:val="18"/>
            </w:rPr>
            <w:fldChar w:fldCharType="separate"/>
          </w:r>
          <w:r w:rsidR="00250565">
            <w:rPr>
              <w:noProof/>
              <w:sz w:val="18"/>
            </w:rPr>
            <w:t>1</w:t>
          </w:r>
          <w:r w:rsidR="00DE1171">
            <w:rPr>
              <w:sz w:val="18"/>
            </w:rPr>
            <w:fldChar w:fldCharType="end"/>
          </w:r>
        </w:p>
      </w:tc>
    </w:tr>
  </w:tbl>
  <w:p w:rsidR="00DE1171" w:rsidRDefault="00DE1171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DE117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1171" w:rsidRDefault="00204542">
          <w:pPr>
            <w:jc w:val="left"/>
            <w:rPr>
              <w:sz w:val="18"/>
            </w:rPr>
          </w:pPr>
          <w:r>
            <w:rPr>
              <w:sz w:val="18"/>
            </w:rPr>
            <w:t>Id: 0</w:t>
          </w:r>
          <w:r>
            <w:rPr>
              <w:sz w:val="18"/>
            </w:rPr>
            <w:t>FB4255D-2DEA-45BD-87B4-ABD35227FEB0.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1171" w:rsidRDefault="0020454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E117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50565">
            <w:rPr>
              <w:sz w:val="18"/>
            </w:rPr>
            <w:fldChar w:fldCharType="separate"/>
          </w:r>
          <w:r w:rsidR="00250565">
            <w:rPr>
              <w:noProof/>
              <w:sz w:val="18"/>
            </w:rPr>
            <w:t>2</w:t>
          </w:r>
          <w:r w:rsidR="00DE1171">
            <w:rPr>
              <w:sz w:val="18"/>
            </w:rPr>
            <w:fldChar w:fldCharType="end"/>
          </w:r>
        </w:p>
      </w:tc>
    </w:tr>
  </w:tbl>
  <w:p w:rsidR="00DE1171" w:rsidRDefault="00DE117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542" w:rsidRDefault="00204542" w:rsidP="00DE1171">
      <w:r>
        <w:separator/>
      </w:r>
    </w:p>
  </w:footnote>
  <w:footnote w:type="continuationSeparator" w:id="0">
    <w:p w:rsidR="00204542" w:rsidRDefault="00204542" w:rsidP="00DE11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04542"/>
    <w:rsid w:val="00250565"/>
    <w:rsid w:val="00A77B3E"/>
    <w:rsid w:val="00CA2A55"/>
    <w:rsid w:val="00DE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E1171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trzcinska\AppData\Local\Temp\Legislator\99DB0C60-E823-4071-9739-0789AC88F458\Zalacznik1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III/.../24 z dnia 27 czerwca 2024 r.</dc:title>
  <dc:subject>w sprawie przyjęcia programu polityki zdrowotnej pn. „Szczepienia ochronne przeciwko grypie szczepionką wysokodawkową dla mieszkańców Gminy Gościno od 60^roku życia"</dc:subject>
  <dc:creator>mtrzcinska</dc:creator>
  <cp:lastModifiedBy>mtrzcinska</cp:lastModifiedBy>
  <cp:revision>2</cp:revision>
  <cp:lastPrinted>2024-06-17T12:56:00Z</cp:lastPrinted>
  <dcterms:created xsi:type="dcterms:W3CDTF">2024-06-17T12:56:00Z</dcterms:created>
  <dcterms:modified xsi:type="dcterms:W3CDTF">2024-06-17T12:56:00Z</dcterms:modified>
  <cp:category>Akt prawny</cp:category>
</cp:coreProperties>
</file>