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B506F">
      <w:pPr>
        <w:jc w:val="center"/>
        <w:rPr>
          <w:b/>
          <w:caps/>
        </w:rPr>
      </w:pPr>
      <w:r>
        <w:rPr>
          <w:b/>
          <w:caps/>
        </w:rPr>
        <w:t>Uchwała Nr V/41/24</w:t>
      </w:r>
      <w:r>
        <w:rPr>
          <w:b/>
          <w:caps/>
        </w:rPr>
        <w:br/>
        <w:t>Rady Miejskiej w Gościnie</w:t>
      </w:r>
    </w:p>
    <w:p w:rsidR="00A77B3E" w:rsidRDefault="004B506F">
      <w:pPr>
        <w:spacing w:before="280" w:after="280"/>
        <w:jc w:val="center"/>
        <w:rPr>
          <w:b/>
          <w:caps/>
        </w:rPr>
      </w:pPr>
      <w:r>
        <w:t>z dnia 6 września 2024 r.</w:t>
      </w:r>
    </w:p>
    <w:p w:rsidR="00A77B3E" w:rsidRDefault="004B506F">
      <w:pPr>
        <w:keepNext/>
        <w:spacing w:after="480"/>
        <w:jc w:val="center"/>
      </w:pPr>
      <w:r>
        <w:rPr>
          <w:b/>
        </w:rPr>
        <w:t>w sprawie wyrażenia zgody na wniesienie nieruchomości gminnych w formie wkładu niepieniężnego do spółki Społeczna Inicjatywa Mieszkaniowa KZN Sp. z o.o. z siedzibą w Gościnie</w:t>
      </w:r>
    </w:p>
    <w:p w:rsidR="00A77B3E" w:rsidRDefault="004B506F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a ustawy z dnia 8 marca 1990 r. o samorządzie gminnym (Dz. U. z 2024 r. poz. 609 tj., poz. 721 ) oraz art. 13 ust. 1 i art. 37 ust. 2 </w:t>
      </w:r>
      <w:proofErr w:type="spellStart"/>
      <w:r>
        <w:t>pkt</w:t>
      </w:r>
      <w:proofErr w:type="spellEnd"/>
      <w:r>
        <w:t> 7 ustawy z dnia 21 sierpnia 1997 r. o gospodarce nieruchomościami (Dz. U. z 2024 r. poz. 1145 </w:t>
      </w:r>
      <w:proofErr w:type="spellStart"/>
      <w:r>
        <w:t>t.j</w:t>
      </w:r>
      <w:proofErr w:type="spellEnd"/>
      <w:r>
        <w:t>), Rada Miejska w Gościnie uchwala, co następuje:</w:t>
      </w:r>
    </w:p>
    <w:p w:rsidR="00A77B3E" w:rsidRDefault="004B506F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wniesienie do spółki pod firmą Społeczna Inicjatywa Mieszkaniowa KZN Spółka z ograniczoną odpowiedzialnością z siedzibą w Gościnie w zamian za udziały wkład niepieniężny (aport) w postaci prawa własności nieruchomości w postaci działki o nr 875/65 o powierzchni użytkowej wynoszonej 0.2970 ha, dla której Sąd Rejonowy w Kołobrzegu Wydział Ksiąg Wieczystych prowadzi księgę wieczystą nr KO1L/00050218/1 o wartości </w:t>
      </w:r>
      <w:r w:rsidR="00EB3285">
        <w:t>217 300,00 zł</w:t>
      </w:r>
      <w:r>
        <w:t xml:space="preserve"> oraz działki o nr 875/66 o powierzchni użytkowej wynoszonej 0.1608 ha, dla której Sąd Rejonowy w Kołobrzegu Wydział Ksiąg Wieczystych prowadzi księgę wieczystą nr KO1L/00063619/6, o wartości </w:t>
      </w:r>
      <w:r w:rsidR="00EB3285">
        <w:t xml:space="preserve">117 700,00 zł. </w:t>
      </w:r>
    </w:p>
    <w:p w:rsidR="00A77B3E" w:rsidRDefault="004B506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Gościna.</w:t>
      </w:r>
    </w:p>
    <w:p w:rsidR="00A77B3E" w:rsidRDefault="004B506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B506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217F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7FF" w:rsidRDefault="007217F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7FF" w:rsidRDefault="004B506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7217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92E" w:rsidRDefault="0030092E" w:rsidP="007217FF">
      <w:r>
        <w:separator/>
      </w:r>
    </w:p>
  </w:endnote>
  <w:endnote w:type="continuationSeparator" w:id="0">
    <w:p w:rsidR="0030092E" w:rsidRDefault="0030092E" w:rsidP="0072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C6" w:rsidRDefault="00A069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C6" w:rsidRDefault="00A069C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C6" w:rsidRDefault="00A069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92E" w:rsidRDefault="0030092E" w:rsidP="007217FF">
      <w:r>
        <w:separator/>
      </w:r>
    </w:p>
  </w:footnote>
  <w:footnote w:type="continuationSeparator" w:id="0">
    <w:p w:rsidR="0030092E" w:rsidRDefault="0030092E" w:rsidP="00721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C6" w:rsidRDefault="00A069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C6" w:rsidRDefault="00A069C6">
    <w:pPr>
      <w:pStyle w:val="Nagwek"/>
    </w:pPr>
    <w:r>
      <w:t>Druk nr 42</w:t>
    </w:r>
  </w:p>
  <w:p w:rsidR="00A069C6" w:rsidRDefault="00A069C6">
    <w:pPr>
      <w:pStyle w:val="Nagwek"/>
    </w:pPr>
    <w:r>
      <w:t xml:space="preserve">Projekt przygotowany przez Burmistrza Gościna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C6" w:rsidRDefault="00A069C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0092E"/>
    <w:rsid w:val="004B506F"/>
    <w:rsid w:val="007217FF"/>
    <w:rsid w:val="009C1059"/>
    <w:rsid w:val="00A069C6"/>
    <w:rsid w:val="00A77B3E"/>
    <w:rsid w:val="00CA2A55"/>
    <w:rsid w:val="00E57623"/>
    <w:rsid w:val="00EB3285"/>
    <w:rsid w:val="00EF72D6"/>
    <w:rsid w:val="00F3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17F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7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72D6"/>
    <w:rPr>
      <w:sz w:val="22"/>
      <w:szCs w:val="24"/>
    </w:rPr>
  </w:style>
  <w:style w:type="paragraph" w:styleId="Stopka">
    <w:name w:val="footer"/>
    <w:basedOn w:val="Normalny"/>
    <w:link w:val="StopkaZnak"/>
    <w:rsid w:val="00EF7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72D6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V/41/24 z dnia 6 września 2024 r.</dc:title>
  <dc:subject>w sprawie wyrażenia zgody na wniesienie nieruchomości gminnych w^formie wkładu niepieniężnego do spółki Społeczna Inicjatywa Mieszkaniowa KZN Sp. z^o.o. z^siedzibą w^Gościnie</dc:subject>
  <dc:creator>mtrzcinska</dc:creator>
  <cp:lastModifiedBy>mtrzcinska</cp:lastModifiedBy>
  <cp:revision>5</cp:revision>
  <cp:lastPrinted>2024-09-03T10:15:00Z</cp:lastPrinted>
  <dcterms:created xsi:type="dcterms:W3CDTF">2024-09-03T07:23:00Z</dcterms:created>
  <dcterms:modified xsi:type="dcterms:W3CDTF">2024-09-04T05:31:00Z</dcterms:modified>
  <cp:category>Akt prawny</cp:category>
</cp:coreProperties>
</file>