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17200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876CBB" w:rsidRDefault="00876CBB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84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17200B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17200B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</w:t>
      </w:r>
      <w:r w:rsidR="00876CBB">
        <w:rPr>
          <w:sz w:val="20"/>
        </w:rPr>
        <w:t>Kierownik GOPS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7200B">
      <w:pPr>
        <w:jc w:val="center"/>
        <w:rPr>
          <w:b/>
          <w:caps/>
        </w:rPr>
      </w:pPr>
      <w:r>
        <w:rPr>
          <w:b/>
          <w:caps/>
        </w:rPr>
        <w:t>Uchwała Nr XI/83/25</w:t>
      </w:r>
      <w:r>
        <w:rPr>
          <w:b/>
          <w:caps/>
        </w:rPr>
        <w:br/>
        <w:t>Rady Miejskiej w Gościnie</w:t>
      </w:r>
    </w:p>
    <w:p w:rsidR="00A77B3E" w:rsidRDefault="0017200B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17200B">
      <w:pPr>
        <w:keepNext/>
        <w:spacing w:after="480"/>
        <w:jc w:val="center"/>
      </w:pPr>
      <w:r>
        <w:rPr>
          <w:b/>
        </w:rPr>
        <w:t>w sprawie ustanowienia programu osłonowego Gminy Gościno „Korpus Wsparcia Seniorów” na rok 2025 – moduł II</w:t>
      </w:r>
    </w:p>
    <w:p w:rsidR="00A77B3E" w:rsidRDefault="0017200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15 ustawy z dnia 8 marca 1990 r. o samorządzie gminnym  (Dz. U. z 2024 r. poz. 1465 </w:t>
      </w:r>
      <w:proofErr w:type="spellStart"/>
      <w:r>
        <w:t>t.j</w:t>
      </w:r>
      <w:proofErr w:type="spellEnd"/>
      <w:r>
        <w:t>., poz. 1572, poz. 1907 poz. 1940) oraz art. 17 ust. 2 </w:t>
      </w:r>
      <w:proofErr w:type="spellStart"/>
      <w:r>
        <w:t>pkt</w:t>
      </w:r>
      <w:proofErr w:type="spellEnd"/>
      <w:r>
        <w:t> 4 i art. 110 ust. 10 ustawy z dnia 12 marca 2004 r. o pomocy społecznej (</w:t>
      </w:r>
      <w:proofErr w:type="spellStart"/>
      <w:r>
        <w:t>Dz.U</w:t>
      </w:r>
      <w:proofErr w:type="spellEnd"/>
      <w:r>
        <w:t xml:space="preserve">. z 2024 r. poz.1283 </w:t>
      </w:r>
      <w:proofErr w:type="spellStart"/>
      <w:r>
        <w:t>t.j</w:t>
      </w:r>
      <w:proofErr w:type="spellEnd"/>
      <w:r>
        <w:t>., poz. 858, poz. 1572, poz. 1044) w związku z przyjętym przez Ministra Rodziny, Pracy i Polityki Społecznej Programem „Korpus Wsparcia Seniorów” na rok 2025 Rada Miejska w Gościnie uchwala co następuje:</w:t>
      </w:r>
    </w:p>
    <w:p w:rsidR="00A77B3E" w:rsidRDefault="0017200B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program osłonowy Gminy Gościno „Korpus Wsparcia Seniorów” na rok 2025 - moduł II stanowiący załącznik do niniejszej uchwały.</w:t>
      </w:r>
    </w:p>
    <w:p w:rsidR="00A77B3E" w:rsidRDefault="0017200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17200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Zachodniopomorskiego i wchodzi w życie po upływie 14 dni od dnia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7200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DC492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923" w:rsidRDefault="00DC492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C4923" w:rsidRDefault="0017200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52D91">
      <w:pPr>
        <w:keepNext/>
        <w:spacing w:before="120" w:after="120" w:line="360" w:lineRule="auto"/>
        <w:ind w:left="5986"/>
        <w:jc w:val="left"/>
      </w:pPr>
      <w:r>
        <w:lastRenderedPageBreak/>
        <w:fldChar w:fldCharType="begin"/>
      </w:r>
      <w:r>
        <w:fldChar w:fldCharType="end"/>
      </w:r>
      <w:r w:rsidR="0017200B">
        <w:t>Załącznik do uchwały Nr XI/83/25</w:t>
      </w:r>
      <w:r w:rsidR="0017200B">
        <w:br/>
        <w:t>Rady Miejskiej w Gościnie</w:t>
      </w:r>
      <w:r w:rsidR="0017200B">
        <w:br/>
        <w:t>z dnia 26 lutego 2025 r.</w:t>
      </w:r>
    </w:p>
    <w:p w:rsidR="00A77B3E" w:rsidRDefault="0017200B">
      <w:pPr>
        <w:keepNext/>
        <w:spacing w:after="480"/>
        <w:jc w:val="center"/>
      </w:pPr>
      <w:r>
        <w:rPr>
          <w:b/>
        </w:rPr>
        <w:t>PROGRAM OS</w:t>
      </w:r>
      <w:r w:rsidR="009B3B43">
        <w:rPr>
          <w:b/>
        </w:rPr>
        <w:t>ŁONOWY GMINY GOŚCINO</w:t>
      </w:r>
      <w:r w:rsidR="009B3B43">
        <w:rPr>
          <w:b/>
        </w:rPr>
        <w:br/>
        <w:t>„KORPUS WSP</w:t>
      </w:r>
      <w:r>
        <w:rPr>
          <w:b/>
        </w:rPr>
        <w:t>ARCIA SENIORÓW” NA ROK 2025 – MODUŁ II</w:t>
      </w:r>
    </w:p>
    <w:p w:rsidR="00A77B3E" w:rsidRDefault="0017200B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</w:rPr>
        <w:br/>
        <w:t>Podstawa prawna programu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Program ,,Korpus Wsparcia Seniorów na rok 2025” jest programem osłonowym w rozumieniu art. 17 ust.2 </w:t>
      </w:r>
      <w:proofErr w:type="spellStart"/>
      <w:r>
        <w:rPr>
          <w:color w:val="000000"/>
          <w:u w:color="000000"/>
        </w:rPr>
        <w:t>pkt</w:t>
      </w:r>
      <w:proofErr w:type="spellEnd"/>
      <w:r>
        <w:rPr>
          <w:color w:val="000000"/>
          <w:u w:color="000000"/>
        </w:rPr>
        <w:t> 4 ustawy z dnia 12.03.2004r. o pomocy społecznej (</w:t>
      </w:r>
      <w:proofErr w:type="spellStart"/>
      <w:r>
        <w:rPr>
          <w:color w:val="000000"/>
          <w:u w:color="000000"/>
        </w:rPr>
        <w:t>Dz.U</w:t>
      </w:r>
      <w:proofErr w:type="spellEnd"/>
      <w:r>
        <w:rPr>
          <w:color w:val="000000"/>
          <w:u w:color="000000"/>
        </w:rPr>
        <w:t>. z 2024 r. poz.1465 ze zm.). Zgodnie z tym przepisem do zadań własnych gminy należy między innymi podejmowanie innych zadań z zakresu pomocy społecznej wynikających z rozeznania potrzeb gminy, w tym tworzenie  i realizacja programów osłonowych.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Ocena sytuacji warunkującej realizację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Badania demograficzne jasno wskazują, że tendencja przyrostu osób starszych w Gminie Gościno, podobnie jak w całym kraju, będzie systematycznie rosnąć. Na terenie Gminy Gościno zamieszkują osoby starsze w tym samotne i samotnie gospodarujące, jak również osoby w rodzinie, które mają problemy z samodzielnym funkcjonowaniem ze względu na stan zdrowia lub niepełnosprawności, gdzie rodzina nie zabezpiecza dostatecznego wsparcia. W Gminie Gościno oferta pomocowa w zakresie usług skierowanych do osób starszych obejmuje przede wszystkim świadczenie usług opiekuńczych w miejscu zamieszkania osoby. Troska o bezpieczeństwo oraz samodzielne funkcjonowanie osób starszych jest podstawą do wdrożenia założeń programu osłonowego „Korpus Wsparcia Seniorów” na 2025 rok dla mieszkańców Gminy Gościno.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Cel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Celem programu osłonowego jest poprawa bezpieczeństwa oraz możliwości samodzielnego funkcjonowania w miejscu zamieszkania osób starszych powyżej 60 roku życia, którzy mają problemy z samodzielnym funkcjonowaniem ze względu na stan zdrowia, prowadzący samodzielnie gospodarstwa domowe lub mieszkający z osobami bliskimi, które nie są w stanie zapewnić im wystarczającego wsparcia poprzez dostęp do tzw. „opieki na odległość”.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Podmioty realizujące program osłonowy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osłonowy realizuje Gmina Gościno poprzez Gminny Ośrodek Pomocy Społecznej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Gościnie.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Zakres podmiotowy i przedmiotowy programu osłonowego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osłonowy będzie realizowany w zakresie modułu II określonego w „Korpusie Wsparcia Seniorów” na rok 2025 w okresie od stycznia 2025 roku do grudnia 2025 roku.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programu zostaną zakwalifikowane osoby powyżej 60 roku życia, które mają problemy z samodzielnym funkcjonowaniem ze względu na stan zdrowia, niepełnosprawność, samotnie gospodarujące lub mieszkające z osobami bliskimi, które nie są w stanie zapewnić im wystarczającego wsparcia.</w:t>
      </w:r>
    </w:p>
    <w:p w:rsidR="00A77B3E" w:rsidRDefault="0017200B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Dzięki dotacji oraz środkom własnym gminy Gmina Gościno dokona zakupu opasek bezpieczeństwa oraz systemu do obsługi opasek. Dzięki temu, w przypadku trudnej sytuacji lub wystąpienia pilnej potrzeby udzielenia wsparcia senior uzyska natychmiastową możliwość połączenia z centrum ratownictwa. Usługa świadczona będzie w trybie ciągłym, przez 7 dni w tygodniu/24 godziny na dobę.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Finansowanie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Program osłonowy będzie finansowany maksymalnie do 80% ze środków Programu Ministerstwa Rodziny i Polityki Społecznej „Korpus wsparcia Seniorów” na rok 2025 w ramach modułu II określonego w tym Programie oraz 20% ze środków własnych budżetu gminy .</w:t>
      </w:r>
    </w:p>
    <w:p w:rsidR="00A77B3E" w:rsidRDefault="0017200B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Monitoring programu osłonowego</w:t>
      </w:r>
    </w:p>
    <w:p w:rsidR="00A77B3E" w:rsidRDefault="0017200B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t>Program będzie na bieżąco monitorowany. Z realizacji programu zostanie przekazane Wojewodzie Zachodniopomorskiemu sprawozdanie zgodnie z wymogami tj. do 30 stycznia 2026 r.</w:t>
      </w:r>
    </w:p>
    <w:p w:rsidR="00DC4923" w:rsidRDefault="00DC4923">
      <w:pPr>
        <w:rPr>
          <w:szCs w:val="20"/>
        </w:rPr>
      </w:pPr>
    </w:p>
    <w:p w:rsidR="00DC4923" w:rsidRDefault="0017200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Stosownie do przepisu 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 12 marca 2004 r. o pomocy społecznej do zadań własnych gminy należy podejmowanie innych zadań z zakresu pomocy społecznej wynikających z rozeznania potrzeb gminy, w tym tworzenie i realizacja programów osłonowych.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Według art. 110 ust. 10 powołanej wyżej ustawy rada gminy, biorąc pod uwagę potrzeby, w zakresie pomocy społecznej, opracowuje i kieruje do wdrożenia lokalne programy pomocy społecznej. W 2025 r. Ministerstwo Rodziny, Pracy i Polityki Społecznej kontynuuje realizację Programu ,,Korpus Wsparcia Seniorów”. W tym celu przyjęto kolejny program „Korpus Wsparcia Seniorów” na rok 2025. Zakresem Programu Ministerstwo Rodziny, Pracy i Polityki Społecznej objęło m.in. gminy w realizacji usług opiekuńczych poprzez dostęp do tzw. „opieki na odległość” mającej na celu poprawę bezpieczeństwa oraz możliwości samodzielnego funkcjonowania w miejscu zamieszkania osób starszych. Gmina może wnioskować o środki z dotacji celowej budżetu państwa w zakresie realizacji przez gminy zadania własnego, określonego w 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z dnia12 marca 2004 r. o pomocy społecznej po przystąpieniu do Programu.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Przystępując do realizacji programu gmina przyjmuje uchwałą program osłonowy na podstawie art. 17 ust. 2 </w:t>
      </w:r>
      <w:proofErr w:type="spellStart"/>
      <w:r>
        <w:rPr>
          <w:szCs w:val="20"/>
        </w:rPr>
        <w:t>pkt</w:t>
      </w:r>
      <w:proofErr w:type="spellEnd"/>
      <w:r>
        <w:rPr>
          <w:szCs w:val="20"/>
        </w:rPr>
        <w:t> 4 ustawy o pomocy społecznej. Samo wsparcie finansowe dla gmin w ramach Programu udzielane będzie na podstawie art. 115 ust. 1 ustawy o pomocy społecznej, zgodnie z którym jednostki samorządu terytorialnego mogą otrzymywać dotacje celowe z budżetu państwa na dofinansowanie zadań własnych z zakresu pomocy społecznej, przy czym wysokość dotacji nie może przekroczyć 80% kosztów realizacji zadania.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potrzeby mieszkańców Gminy Gościno, w tym mieszkańców 60+ celowe jest przyjęcie przez Gminę Gościno programu osłonowego „Korpus Wsparcia Seniorów” na rok 2025. Realizacja programu przyczyni się do wsparcia i zaspokojenie potrzeb osób w podeszłym wieku, zamieszkujących w Gminie Gościno.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 ramach realizacji Programu przewidywane jest sfinansowanie formy pomocy dla osób starszych w postaci tzw. ,,opieki na odległość”. Jest to nowoczesna forma sprawowania opieki nad osobami starszymi, chorymi, po przebytych zabiegach medycznych, z </w:t>
      </w:r>
      <w:proofErr w:type="spellStart"/>
      <w:r>
        <w:rPr>
          <w:szCs w:val="20"/>
        </w:rPr>
        <w:t>niepełnosprawnościami</w:t>
      </w:r>
      <w:proofErr w:type="spellEnd"/>
      <w:r>
        <w:rPr>
          <w:szCs w:val="20"/>
        </w:rPr>
        <w:t>, którzy czasowo lub na stałe wymagają wsparcia w codziennym funkcjonowaniu.</w:t>
      </w:r>
    </w:p>
    <w:p w:rsidR="00DC4923" w:rsidRDefault="0017200B">
      <w:pPr>
        <w:spacing w:before="120" w:after="120"/>
        <w:ind w:firstLine="227"/>
        <w:rPr>
          <w:szCs w:val="20"/>
        </w:rPr>
      </w:pPr>
      <w:r>
        <w:rPr>
          <w:szCs w:val="20"/>
        </w:rPr>
        <w:t>Wykonanie zadania zostanie przekazane do realizacji przez Gminny Ośrodek Pomocy Społecznej w Gościnie.</w:t>
      </w:r>
    </w:p>
    <w:sectPr w:rsidR="00DC4923" w:rsidSect="00DC4923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C3D" w:rsidRDefault="00A42C3D" w:rsidP="00DC4923">
      <w:r>
        <w:separator/>
      </w:r>
    </w:p>
  </w:endnote>
  <w:endnote w:type="continuationSeparator" w:id="0">
    <w:p w:rsidR="00A42C3D" w:rsidRDefault="00A42C3D" w:rsidP="00DC4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2D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2D91">
            <w:rPr>
              <w:sz w:val="18"/>
            </w:rPr>
            <w:fldChar w:fldCharType="separate"/>
          </w:r>
          <w:r w:rsidR="009B3B43">
            <w:rPr>
              <w:noProof/>
              <w:sz w:val="18"/>
            </w:rPr>
            <w:t>1</w:t>
          </w:r>
          <w:r w:rsidR="00B52D91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2D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2D91">
            <w:rPr>
              <w:sz w:val="18"/>
            </w:rPr>
            <w:fldChar w:fldCharType="separate"/>
          </w:r>
          <w:r w:rsidR="009B3B43">
            <w:rPr>
              <w:noProof/>
              <w:sz w:val="18"/>
            </w:rPr>
            <w:t>1</w:t>
          </w:r>
          <w:r w:rsidR="00B52D91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DC492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left"/>
            <w:rPr>
              <w:sz w:val="18"/>
            </w:rPr>
          </w:pPr>
          <w:r>
            <w:rPr>
              <w:sz w:val="18"/>
            </w:rPr>
            <w:t>Id: DB77BC5E-2BB9-4246-BDBB-7E1DE2D6DAC7.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DC4923" w:rsidRDefault="0017200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52D9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52D91">
            <w:rPr>
              <w:sz w:val="18"/>
            </w:rPr>
            <w:fldChar w:fldCharType="separate"/>
          </w:r>
          <w:r w:rsidR="009B3B43">
            <w:rPr>
              <w:noProof/>
              <w:sz w:val="18"/>
            </w:rPr>
            <w:t>3</w:t>
          </w:r>
          <w:r w:rsidR="00B52D91">
            <w:rPr>
              <w:sz w:val="18"/>
            </w:rPr>
            <w:fldChar w:fldCharType="end"/>
          </w:r>
        </w:p>
      </w:tc>
    </w:tr>
  </w:tbl>
  <w:p w:rsidR="00DC4923" w:rsidRDefault="00DC492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C3D" w:rsidRDefault="00A42C3D" w:rsidP="00DC4923">
      <w:r>
        <w:separator/>
      </w:r>
    </w:p>
  </w:footnote>
  <w:footnote w:type="continuationSeparator" w:id="0">
    <w:p w:rsidR="00A42C3D" w:rsidRDefault="00A42C3D" w:rsidP="00DC4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200B"/>
    <w:rsid w:val="00876CBB"/>
    <w:rsid w:val="009B3B43"/>
    <w:rsid w:val="00A42C3D"/>
    <w:rsid w:val="00A77B3E"/>
    <w:rsid w:val="00B52D91"/>
    <w:rsid w:val="00CA2A55"/>
    <w:rsid w:val="00DC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C492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XI/83/25 z dnia 26 lutego 2025 r.</dc:title>
  <dc:subject>w sprawie ustanowienia programu osłonowego Gminy Gościno „Korpus Wsparcia Seniorów” na rok 2025^– moduł II</dc:subject>
  <dc:creator>mtrzcinska</dc:creator>
  <cp:lastModifiedBy>mtrzcinska</cp:lastModifiedBy>
  <cp:revision>3</cp:revision>
  <dcterms:created xsi:type="dcterms:W3CDTF">2025-02-18T07:41:00Z</dcterms:created>
  <dcterms:modified xsi:type="dcterms:W3CDTF">2025-02-21T09:57:00Z</dcterms:modified>
  <cp:category>Akt prawny</cp:category>
</cp:coreProperties>
</file>